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E6" w:rsidRPr="006C4AE9" w:rsidRDefault="000967E6" w:rsidP="000967E6">
      <w:pPr>
        <w:jc w:val="center"/>
        <w:rPr>
          <w:rFonts w:hint="eastAsia"/>
          <w:b/>
        </w:rPr>
      </w:pPr>
      <w:r w:rsidRPr="006C4AE9">
        <w:rPr>
          <w:rFonts w:hint="eastAsia"/>
          <w:b/>
        </w:rPr>
        <w:t>技术领域及背景</w:t>
      </w:r>
    </w:p>
    <w:p w:rsidR="000967E6" w:rsidRDefault="000967E6" w:rsidP="000967E6">
      <w:pPr>
        <w:rPr>
          <w:rFonts w:hint="eastAsia"/>
        </w:rPr>
      </w:pPr>
      <w:r>
        <w:rPr>
          <w:rFonts w:hint="eastAsia"/>
        </w:rPr>
        <w:t>技术领域：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967E6" w:rsidRDefault="000967E6" w:rsidP="000967E6">
      <w:pPr>
        <w:ind w:firstLineChars="400" w:firstLine="840"/>
        <w:rPr>
          <w:rFonts w:hint="eastAsia"/>
        </w:rPr>
      </w:pPr>
      <w:r>
        <w:rPr>
          <w:rFonts w:hint="eastAsia"/>
        </w:rPr>
        <w:t>本实用新型涉及模具技术领域，确切地说，它是一种铝镁碳砖专用模</w:t>
      </w:r>
      <w:r>
        <w:t> </w:t>
      </w:r>
      <w:r>
        <w:rPr>
          <w:rFonts w:hint="eastAsia"/>
        </w:rPr>
        <w:t>具。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967E6" w:rsidRDefault="000967E6" w:rsidP="000967E6">
      <w:pPr>
        <w:rPr>
          <w:rFonts w:hint="eastAsia"/>
        </w:rPr>
      </w:pPr>
      <w:r>
        <w:rPr>
          <w:rFonts w:hint="eastAsia"/>
        </w:rPr>
        <w:t>背景技术：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967E6" w:rsidRDefault="000967E6" w:rsidP="000967E6">
      <w:pPr>
        <w:ind w:firstLineChars="400" w:firstLine="840"/>
        <w:rPr>
          <w:rFonts w:hint="eastAsia"/>
        </w:rPr>
      </w:pPr>
      <w:r>
        <w:rPr>
          <w:rFonts w:hint="eastAsia"/>
        </w:rPr>
        <w:t>耐火材料是发展高温技术的基础材料，是发展钢铁工业的重要支柱，</w:t>
      </w:r>
      <w:r>
        <w:t> </w:t>
      </w:r>
      <w:r>
        <w:rPr>
          <w:rFonts w:hint="eastAsia"/>
        </w:rPr>
        <w:t>是冶金工业发展腾飞的重要基础。铝镁碳砖是在九十年代中期开发的，是</w:t>
      </w:r>
      <w:r>
        <w:t> </w:t>
      </w:r>
      <w:r>
        <w:rPr>
          <w:rFonts w:hint="eastAsia"/>
        </w:rPr>
        <w:t>一种在大型连铸用钢包上使用非常成功的定型耐火材料，它具有抗侵蚀、</w:t>
      </w:r>
      <w:r>
        <w:t> </w:t>
      </w:r>
      <w:r>
        <w:rPr>
          <w:rFonts w:hint="eastAsia"/>
        </w:rPr>
        <w:t>抗剥落、使用安全、沾钢渣少、拆包容易等优点。但由于其配方中含有</w:t>
      </w:r>
      <w:r>
        <w:t> </w:t>
      </w:r>
      <w:r>
        <w:rPr>
          <w:rFonts w:hint="eastAsia"/>
        </w:rPr>
        <w:t>62</w:t>
      </w:r>
      <w:r>
        <w:rPr>
          <w:rFonts w:hint="eastAsia"/>
        </w:rPr>
        <w:t>％</w:t>
      </w:r>
      <w:r>
        <w:rPr>
          <w:rFonts w:hint="eastAsia"/>
        </w:rPr>
        <w:t>-65</w:t>
      </w:r>
      <w:r>
        <w:rPr>
          <w:rFonts w:hint="eastAsia"/>
        </w:rPr>
        <w:t>％研磨性极强、硬度极高的磨料</w:t>
      </w:r>
      <w:r>
        <w:rPr>
          <w:rFonts w:hint="eastAsia"/>
        </w:rPr>
        <w:t>AL2O3</w:t>
      </w:r>
      <w:r>
        <w:rPr>
          <w:rFonts w:hint="eastAsia"/>
        </w:rPr>
        <w:t>，故在其生产制造时对模具</w:t>
      </w:r>
      <w:r>
        <w:t> </w:t>
      </w:r>
      <w:r>
        <w:rPr>
          <w:rFonts w:hint="eastAsia"/>
        </w:rPr>
        <w:t>的耐磨性要求极为苛刻，其它类型耐火砖不含或微含</w:t>
      </w:r>
      <w:r>
        <w:rPr>
          <w:rFonts w:hint="eastAsia"/>
        </w:rPr>
        <w:t>AL2O3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F3A56" w:rsidRDefault="000967E6" w:rsidP="000967E6">
      <w:r>
        <w:rPr>
          <w:rFonts w:hint="eastAsia"/>
        </w:rPr>
        <w:t>定型耐火材料耐火砖的生产过程是：将混料放入模具组成的模腔中，</w:t>
      </w:r>
      <w:r>
        <w:t> </w:t>
      </w:r>
      <w:r>
        <w:rPr>
          <w:rFonts w:hint="eastAsia"/>
        </w:rPr>
        <w:t>在压力机上压制成型。模具的质量、寿命、精度不仅直接影响耐火砖的质</w:t>
      </w:r>
      <w:r>
        <w:t> </w:t>
      </w:r>
      <w:r>
        <w:rPr>
          <w:rFonts w:hint="eastAsia"/>
        </w:rPr>
        <w:t>量和使用寿命，而且直接影响耐火砖的生产效率和生产成本。目前，生产</w:t>
      </w:r>
      <w:r>
        <w:t> </w:t>
      </w:r>
      <w:r>
        <w:rPr>
          <w:rFonts w:hint="eastAsia"/>
        </w:rPr>
        <w:t>实践中用于耐火砖生产的模具，概括起来分为两类，统称为钢模，一类是</w:t>
      </w:r>
      <w:r>
        <w:t> </w:t>
      </w:r>
      <w:r>
        <w:rPr>
          <w:rFonts w:hint="eastAsia"/>
        </w:rPr>
        <w:t>碳素结构钢经表面渗碳、淬火获得表面硬度为</w:t>
      </w:r>
      <w:r>
        <w:rPr>
          <w:rFonts w:hint="eastAsia"/>
        </w:rPr>
        <w:t>HRC60-62</w:t>
      </w:r>
      <w:r>
        <w:rPr>
          <w:rFonts w:hint="eastAsia"/>
        </w:rPr>
        <w:t>的钢模。其优点</w:t>
      </w:r>
      <w:r>
        <w:t> </w:t>
      </w:r>
      <w:r>
        <w:rPr>
          <w:rFonts w:hint="eastAsia"/>
        </w:rPr>
        <w:t>是：生产工艺简单、造价低，</w:t>
      </w:r>
      <w:r>
        <w:rPr>
          <w:rFonts w:hint="eastAsia"/>
        </w:rPr>
        <w:t>70</w:t>
      </w:r>
      <w:r>
        <w:rPr>
          <w:rFonts w:hint="eastAsia"/>
        </w:rPr>
        <w:t>％的耐火砖生产采用这类模具，它特别适</w:t>
      </w:r>
      <w:r>
        <w:t> </w:t>
      </w:r>
      <w:r>
        <w:rPr>
          <w:rFonts w:hint="eastAsia"/>
        </w:rPr>
        <w:t>用于生产镁碳砖、镁铬砖、镁钙砖等耐火砖，平均寿命为</w:t>
      </w:r>
      <w:r>
        <w:rPr>
          <w:rFonts w:hint="eastAsia"/>
        </w:rPr>
        <w:t>3500-5000</w:t>
      </w:r>
      <w:r>
        <w:rPr>
          <w:rFonts w:hint="eastAsia"/>
        </w:rPr>
        <w:t>次；</w:t>
      </w:r>
      <w:r>
        <w:t> </w:t>
      </w:r>
      <w:r>
        <w:rPr>
          <w:rFonts w:hint="eastAsia"/>
        </w:rPr>
        <w:t>缺点是：受工艺条件的限制，硬度层最厚部分不超过</w:t>
      </w:r>
      <w:r>
        <w:rPr>
          <w:rFonts w:hint="eastAsia"/>
        </w:rPr>
        <w:t>1.8</w:t>
      </w:r>
      <w:r>
        <w:rPr>
          <w:rFonts w:hint="eastAsia"/>
        </w:rPr>
        <w:t>毫米，因而硬度</w:t>
      </w:r>
      <w:r>
        <w:t> </w:t>
      </w:r>
      <w:r>
        <w:rPr>
          <w:rFonts w:hint="eastAsia"/>
        </w:rPr>
        <w:t>低，生产铝镁碳砖时，平均寿命不超过</w:t>
      </w:r>
      <w:r>
        <w:rPr>
          <w:rFonts w:hint="eastAsia"/>
        </w:rPr>
        <w:t>350</w:t>
      </w:r>
      <w:r>
        <w:rPr>
          <w:rFonts w:hint="eastAsia"/>
        </w:rPr>
        <w:t>次。另一类是冷模具模具钢，</w:t>
      </w:r>
      <w:r>
        <w:t> </w:t>
      </w:r>
      <w:r>
        <w:rPr>
          <w:rFonts w:hint="eastAsia"/>
        </w:rPr>
        <w:t>经淬火后硬度为</w:t>
      </w:r>
      <w:r>
        <w:rPr>
          <w:rFonts w:hint="eastAsia"/>
        </w:rPr>
        <w:t>HRC64-66</w:t>
      </w:r>
      <w:r>
        <w:rPr>
          <w:rFonts w:hint="eastAsia"/>
        </w:rPr>
        <w:t>的钢模，常用材料为</w:t>
      </w:r>
      <w:r>
        <w:rPr>
          <w:rFonts w:hint="eastAsia"/>
        </w:rPr>
        <w:t>Crl2</w:t>
      </w:r>
      <w:r>
        <w:rPr>
          <w:rFonts w:hint="eastAsia"/>
        </w:rPr>
        <w:t>、</w:t>
      </w:r>
      <w:r>
        <w:rPr>
          <w:rFonts w:hint="eastAsia"/>
        </w:rPr>
        <w:t>CrWMn</w:t>
      </w:r>
      <w:r>
        <w:rPr>
          <w:rFonts w:hint="eastAsia"/>
        </w:rPr>
        <w:t>。其优点</w:t>
      </w:r>
      <w:r>
        <w:t> </w:t>
      </w:r>
      <w:r>
        <w:rPr>
          <w:rFonts w:hint="eastAsia"/>
        </w:rPr>
        <w:t>是：相对于碳素结构钢模，其寿命可提高三至四倍，应用于铝镁碳砖的生</w:t>
      </w:r>
      <w:r>
        <w:t> </w:t>
      </w:r>
      <w:r>
        <w:rPr>
          <w:rFonts w:hint="eastAsia"/>
        </w:rPr>
        <w:t>产时，平均寿命最高</w:t>
      </w:r>
      <w:r>
        <w:rPr>
          <w:rFonts w:hint="eastAsia"/>
        </w:rPr>
        <w:t>1200</w:t>
      </w:r>
      <w:r>
        <w:rPr>
          <w:rFonts w:hint="eastAsia"/>
        </w:rPr>
        <w:t>次；缺点是：虽然相对于碳素结构钢模具，寿命</w:t>
      </w:r>
      <w:r>
        <w:t> </w:t>
      </w:r>
      <w:r>
        <w:rPr>
          <w:rFonts w:hint="eastAsia"/>
        </w:rPr>
        <w:t>提高了三至四倍，但模具实际造价却增长了五至六倍，同时，最高寿命的</w:t>
      </w:r>
      <w:r>
        <w:t> </w:t>
      </w:r>
      <w:r>
        <w:rPr>
          <w:rFonts w:hint="eastAsia"/>
        </w:rPr>
        <w:t>1200</w:t>
      </w:r>
      <w:r>
        <w:rPr>
          <w:rFonts w:hint="eastAsia"/>
        </w:rPr>
        <w:t>次也仅相当于三个工作日的产量，因此，还不能从根本上提高铝镁碳</w:t>
      </w:r>
      <w:r>
        <w:t> </w:t>
      </w:r>
      <w:r>
        <w:rPr>
          <w:rFonts w:hint="eastAsia"/>
        </w:rPr>
        <w:t>砖的生产效率、降低生产成本。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</w:t>
      </w:r>
    </w:p>
    <w:sectPr w:rsidR="007F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56" w:rsidRDefault="007F3A56" w:rsidP="000967E6">
      <w:r>
        <w:separator/>
      </w:r>
    </w:p>
  </w:endnote>
  <w:endnote w:type="continuationSeparator" w:id="1">
    <w:p w:rsidR="007F3A56" w:rsidRDefault="007F3A56" w:rsidP="0009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56" w:rsidRDefault="007F3A56" w:rsidP="000967E6">
      <w:r>
        <w:separator/>
      </w:r>
    </w:p>
  </w:footnote>
  <w:footnote w:type="continuationSeparator" w:id="1">
    <w:p w:rsidR="007F3A56" w:rsidRDefault="007F3A56" w:rsidP="0009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7E6"/>
    <w:rsid w:val="000967E6"/>
    <w:rsid w:val="007F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7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2014-06-13T08:47:00Z</dcterms:created>
  <dcterms:modified xsi:type="dcterms:W3CDTF">2014-06-13T08:47:00Z</dcterms:modified>
</cp:coreProperties>
</file>